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C4" w:rsidRPr="00D968C4" w:rsidRDefault="00D968C4" w:rsidP="00D968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968C4">
        <w:rPr>
          <w:rFonts w:ascii="Times New Roman" w:hAnsi="Times New Roman" w:cs="Times New Roman"/>
          <w:b/>
          <w:sz w:val="28"/>
        </w:rPr>
        <w:t>Анализ обращений граждан</w:t>
      </w:r>
    </w:p>
    <w:p w:rsidR="00D968C4" w:rsidRPr="00D968C4" w:rsidRDefault="00D968C4" w:rsidP="00D968C4">
      <w:pPr>
        <w:pStyle w:val="a3"/>
        <w:rPr>
          <w:rFonts w:ascii="Times New Roman" w:hAnsi="Times New Roman" w:cs="Times New Roman"/>
          <w:sz w:val="28"/>
        </w:rPr>
      </w:pPr>
      <w:r w:rsidRPr="00D968C4">
        <w:rPr>
          <w:rFonts w:ascii="Times New Roman" w:hAnsi="Times New Roman" w:cs="Times New Roman"/>
          <w:sz w:val="28"/>
        </w:rPr>
        <w:t xml:space="preserve"> </w:t>
      </w:r>
    </w:p>
    <w:p w:rsidR="00D968C4" w:rsidRDefault="00D968C4" w:rsidP="00D968C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968C4">
        <w:rPr>
          <w:rFonts w:ascii="Times New Roman" w:hAnsi="Times New Roman" w:cs="Times New Roman"/>
          <w:sz w:val="28"/>
        </w:rPr>
        <w:t>Специалист по кадрам обеспечивает учет и анализ вопросов, содержащихся в обращениях граждан (письменных, устных – ответ на которые дан в ходе личного приема, поступивших по телефонной связи), а также своевременность</w:t>
      </w:r>
      <w:r>
        <w:rPr>
          <w:rFonts w:ascii="Times New Roman" w:hAnsi="Times New Roman" w:cs="Times New Roman"/>
          <w:sz w:val="28"/>
        </w:rPr>
        <w:t xml:space="preserve"> данных ответов и принятых мер.</w:t>
      </w:r>
      <w:r w:rsidRPr="00D968C4">
        <w:rPr>
          <w:rFonts w:ascii="Times New Roman" w:hAnsi="Times New Roman" w:cs="Times New Roman"/>
          <w:sz w:val="28"/>
        </w:rPr>
        <w:t xml:space="preserve"> </w:t>
      </w:r>
    </w:p>
    <w:p w:rsidR="00D968C4" w:rsidRDefault="00D968C4" w:rsidP="00D968C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968C4">
        <w:rPr>
          <w:rFonts w:ascii="Times New Roman" w:hAnsi="Times New Roman" w:cs="Times New Roman"/>
          <w:sz w:val="28"/>
        </w:rPr>
        <w:t xml:space="preserve">По результатам анализа главному врачу ОБУЗ «ИОКВД» ежеквартально направляются справочные материалы о рассмотрении обращений граждан </w:t>
      </w:r>
      <w:proofErr w:type="gramStart"/>
      <w:r w:rsidRPr="00D968C4">
        <w:rPr>
          <w:rFonts w:ascii="Times New Roman" w:hAnsi="Times New Roman" w:cs="Times New Roman"/>
          <w:sz w:val="28"/>
        </w:rPr>
        <w:t>в</w:t>
      </w:r>
      <w:proofErr w:type="gramEnd"/>
      <w:r w:rsidRPr="00D968C4">
        <w:rPr>
          <w:rFonts w:ascii="Times New Roman" w:hAnsi="Times New Roman" w:cs="Times New Roman"/>
          <w:sz w:val="28"/>
        </w:rPr>
        <w:t xml:space="preserve"> ОБУЗ «ИОКВД»</w:t>
      </w:r>
      <w:r>
        <w:rPr>
          <w:rFonts w:ascii="Times New Roman" w:hAnsi="Times New Roman" w:cs="Times New Roman"/>
          <w:sz w:val="28"/>
        </w:rPr>
        <w:t>.</w:t>
      </w:r>
      <w:r w:rsidRPr="00D968C4">
        <w:rPr>
          <w:rFonts w:ascii="Times New Roman" w:hAnsi="Times New Roman" w:cs="Times New Roman"/>
          <w:sz w:val="28"/>
        </w:rPr>
        <w:t xml:space="preserve"> </w:t>
      </w:r>
    </w:p>
    <w:p w:rsidR="00D968C4" w:rsidRPr="00D968C4" w:rsidRDefault="00D968C4" w:rsidP="00D968C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968C4">
        <w:rPr>
          <w:rFonts w:ascii="Times New Roman" w:hAnsi="Times New Roman" w:cs="Times New Roman"/>
          <w:sz w:val="28"/>
        </w:rPr>
        <w:t xml:space="preserve">Справочные материалы включают информацию об основных вопросах, содержащихся в обращениях граждан, а также предложения, направленные на устранение недостатков в деятельности ОБУЗ «ИОКВД» </w:t>
      </w:r>
    </w:p>
    <w:p w:rsidR="00D968C4" w:rsidRPr="00D968C4" w:rsidRDefault="00D968C4" w:rsidP="00D968C4">
      <w:pPr>
        <w:pStyle w:val="a3"/>
        <w:rPr>
          <w:rFonts w:ascii="Times New Roman" w:hAnsi="Times New Roman" w:cs="Times New Roman"/>
          <w:sz w:val="28"/>
        </w:rPr>
      </w:pPr>
      <w:r w:rsidRPr="00D968C4">
        <w:rPr>
          <w:rFonts w:ascii="Times New Roman" w:hAnsi="Times New Roman" w:cs="Times New Roman"/>
          <w:sz w:val="28"/>
        </w:rPr>
        <w:t xml:space="preserve"> </w:t>
      </w:r>
    </w:p>
    <w:p w:rsidR="00D968C4" w:rsidRPr="00D968C4" w:rsidRDefault="00D968C4" w:rsidP="00D968C4">
      <w:pPr>
        <w:pStyle w:val="a3"/>
        <w:rPr>
          <w:rFonts w:ascii="Times New Roman" w:hAnsi="Times New Roman" w:cs="Times New Roman"/>
          <w:sz w:val="28"/>
        </w:rPr>
      </w:pPr>
      <w:r w:rsidRPr="00D968C4">
        <w:rPr>
          <w:rFonts w:ascii="Times New Roman" w:hAnsi="Times New Roman" w:cs="Times New Roman"/>
          <w:sz w:val="28"/>
        </w:rPr>
        <w:t xml:space="preserve"> </w:t>
      </w:r>
    </w:p>
    <w:p w:rsidR="00D968C4" w:rsidRPr="00D968C4" w:rsidRDefault="00D968C4" w:rsidP="00D968C4">
      <w:pPr>
        <w:pStyle w:val="a3"/>
        <w:rPr>
          <w:rFonts w:ascii="Times New Roman" w:hAnsi="Times New Roman" w:cs="Times New Roman"/>
          <w:sz w:val="28"/>
        </w:rPr>
      </w:pPr>
      <w:r w:rsidRPr="00D968C4">
        <w:rPr>
          <w:rFonts w:ascii="Times New Roman" w:hAnsi="Times New Roman" w:cs="Times New Roman"/>
          <w:sz w:val="28"/>
        </w:rPr>
        <w:t xml:space="preserve"> </w:t>
      </w:r>
    </w:p>
    <w:p w:rsidR="00D968C4" w:rsidRPr="00D968C4" w:rsidRDefault="00D968C4" w:rsidP="00D968C4">
      <w:pPr>
        <w:pStyle w:val="a3"/>
        <w:rPr>
          <w:rFonts w:ascii="Times New Roman" w:hAnsi="Times New Roman" w:cs="Times New Roman"/>
          <w:sz w:val="28"/>
        </w:rPr>
      </w:pPr>
      <w:r w:rsidRPr="00D968C4">
        <w:rPr>
          <w:rFonts w:ascii="Times New Roman" w:hAnsi="Times New Roman" w:cs="Times New Roman"/>
          <w:sz w:val="28"/>
        </w:rPr>
        <w:t xml:space="preserve">В 2018 году  - обращений граждан не поступало </w:t>
      </w:r>
    </w:p>
    <w:p w:rsidR="00D968C4" w:rsidRPr="00D968C4" w:rsidRDefault="00D968C4" w:rsidP="00D968C4">
      <w:pPr>
        <w:pStyle w:val="a3"/>
        <w:rPr>
          <w:rFonts w:ascii="Times New Roman" w:hAnsi="Times New Roman" w:cs="Times New Roman"/>
          <w:sz w:val="28"/>
        </w:rPr>
      </w:pPr>
      <w:r w:rsidRPr="00D968C4">
        <w:rPr>
          <w:rFonts w:ascii="Times New Roman" w:hAnsi="Times New Roman" w:cs="Times New Roman"/>
          <w:sz w:val="28"/>
        </w:rPr>
        <w:t xml:space="preserve"> </w:t>
      </w:r>
    </w:p>
    <w:p w:rsidR="00D968C4" w:rsidRPr="00D968C4" w:rsidRDefault="00D968C4" w:rsidP="00D968C4">
      <w:pPr>
        <w:pStyle w:val="a3"/>
        <w:rPr>
          <w:rFonts w:ascii="Times New Roman" w:hAnsi="Times New Roman" w:cs="Times New Roman"/>
          <w:sz w:val="28"/>
        </w:rPr>
      </w:pPr>
      <w:r w:rsidRPr="00D968C4">
        <w:rPr>
          <w:rFonts w:ascii="Times New Roman" w:hAnsi="Times New Roman" w:cs="Times New Roman"/>
          <w:sz w:val="28"/>
        </w:rPr>
        <w:t xml:space="preserve">В январе-мае 2019 года – обращений граждан не поступало </w:t>
      </w:r>
    </w:p>
    <w:p w:rsidR="001F1A83" w:rsidRDefault="001F1A83"/>
    <w:sectPr w:rsidR="001F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68C4"/>
    <w:rsid w:val="001F1A83"/>
    <w:rsid w:val="00D9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8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Kharitos</dc:creator>
  <cp:keywords/>
  <dc:description/>
  <cp:lastModifiedBy>Kharitos</cp:lastModifiedBy>
  <cp:revision>3</cp:revision>
  <dcterms:created xsi:type="dcterms:W3CDTF">2019-05-31T07:00:00Z</dcterms:created>
  <dcterms:modified xsi:type="dcterms:W3CDTF">2019-05-31T07:03:00Z</dcterms:modified>
</cp:coreProperties>
</file>